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49" w:rsidRPr="00C37CFD" w:rsidRDefault="00C37CFD" w:rsidP="00C37CF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CFD">
        <w:rPr>
          <w:rFonts w:ascii="Times New Roman" w:hAnsi="Times New Roman" w:cs="Times New Roman"/>
          <w:b/>
          <w:sz w:val="24"/>
          <w:szCs w:val="24"/>
        </w:rPr>
        <w:t>Обзор значимых событий в области налогового</w:t>
      </w:r>
      <w:r w:rsidR="006E1CC6">
        <w:rPr>
          <w:rFonts w:ascii="Times New Roman" w:hAnsi="Times New Roman" w:cs="Times New Roman"/>
          <w:b/>
          <w:sz w:val="24"/>
          <w:szCs w:val="24"/>
        </w:rPr>
        <w:t>, валютного и трудового</w:t>
      </w:r>
      <w:bookmarkStart w:id="0" w:name="_GoBack"/>
      <w:bookmarkEnd w:id="0"/>
      <w:r w:rsidRPr="00C37CFD">
        <w:rPr>
          <w:rFonts w:ascii="Times New Roman" w:hAnsi="Times New Roman" w:cs="Times New Roman"/>
          <w:b/>
          <w:sz w:val="24"/>
          <w:szCs w:val="24"/>
        </w:rPr>
        <w:t xml:space="preserve"> законодательства от Департамента консалтинга АФ АВУАР.</w:t>
      </w:r>
    </w:p>
    <w:p w:rsidR="00843B49" w:rsidRPr="006E1CC6" w:rsidRDefault="006E1CC6" w:rsidP="006E1CC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CC6">
        <w:rPr>
          <w:rFonts w:ascii="Times New Roman" w:hAnsi="Times New Roman" w:cs="Times New Roman"/>
          <w:sz w:val="24"/>
          <w:szCs w:val="24"/>
        </w:rPr>
        <w:t>В соответствии с поручением Правительства РФ от 18.03.2020</w:t>
      </w:r>
      <w:r w:rsidRPr="006E1CC6">
        <w:rPr>
          <w:rFonts w:ascii="Times New Roman" w:hAnsi="Times New Roman" w:cs="Times New Roman"/>
          <w:sz w:val="24"/>
          <w:szCs w:val="24"/>
        </w:rPr>
        <w:t xml:space="preserve"> д</w:t>
      </w:r>
      <w:r w:rsidR="00843B49" w:rsidRPr="006E1CC6">
        <w:rPr>
          <w:rFonts w:ascii="Times New Roman" w:hAnsi="Times New Roman" w:cs="Times New Roman"/>
          <w:sz w:val="24"/>
          <w:szCs w:val="24"/>
        </w:rPr>
        <w:t>о 1 мая 2020 года приостановлено назначение плановых проверок, включая выездные налоговые и таможенные проверки. Федеральные органы исполнительной власти должны рассмотреть вопрос о приостановке уже осуществляемых проверок.</w:t>
      </w:r>
    </w:p>
    <w:p w:rsidR="00843B49" w:rsidRPr="00C37CFD" w:rsidRDefault="00843B49" w:rsidP="00C37C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CFD">
        <w:rPr>
          <w:rFonts w:ascii="Times New Roman" w:hAnsi="Times New Roman" w:cs="Times New Roman"/>
          <w:sz w:val="24"/>
          <w:szCs w:val="24"/>
        </w:rPr>
        <w:t xml:space="preserve">ФНС предоставит до 01.05.2020 отсрочку по уплате налогов (а для </w:t>
      </w:r>
      <w:proofErr w:type="spellStart"/>
      <w:r w:rsidRPr="00C37CFD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C37CFD">
        <w:rPr>
          <w:rFonts w:ascii="Times New Roman" w:hAnsi="Times New Roman" w:cs="Times New Roman"/>
          <w:sz w:val="24"/>
          <w:szCs w:val="24"/>
        </w:rPr>
        <w:t xml:space="preserve"> — и по уплате страховых взносов), кроме НДС, налогоплательщикам, работающим в следующих отраслях: авиаперевозки, аэропортовая деятельность, автоперевозки; культура, организация досуга и развлечений; физкультурно-оздоровительная деятельность и спорт; деятельность туристических агентств и других организаций в сфере туризма; гостиничный бизнес; общественное питание, организации дополнительного образования и негосударственные образовательные учреждения; деятельность по организации конференций и выставок; деятельность по предоставлению бытовых услуг населению (ремонт, стирка, химчистка, услуги парикмахерских и салонов красоты). До 1 мая налоговые органы не должны выставлять требования об уплате налогов и страховых взносов и (или) принимать решения о взыскании налогов и взносов в отношении таких налогоплательщиков, за исключением случаев, когда наступают предельные сроки выставления требования об уплате налогов или принятия решения о взыскании налогов и взносов, предусмотренные ст. 70 и ст. 46 НК РФ соответственно. На недоимку, не взысканную в связи с налоговыми каникулами, не будут начисляться пени. Также налогоплательщики из указанных отраслей смогут получить отсрочку по уплате налогов по упрощенной процедуре, без уплаты процентов на отсроченные суммы налогов. Списки компаний и коды ОКВЭД для предоставления отсрочки взыскания ФНС получит от уполномоченных министерств и ведомств. Указанные меры налоговые органы применят самостоятельно. Налогоплательщикам не требуется дополнительно подавать заявления.</w:t>
      </w:r>
    </w:p>
    <w:p w:rsidR="00843B49" w:rsidRPr="00C37CFD" w:rsidRDefault="00843B49" w:rsidP="00C37C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CFD">
        <w:rPr>
          <w:rFonts w:ascii="Times New Roman" w:hAnsi="Times New Roman" w:cs="Times New Roman"/>
          <w:sz w:val="24"/>
          <w:szCs w:val="24"/>
        </w:rPr>
        <w:t>ФНС поручено не подавать до 01.05.2020 заявления о банкротстве по налоговым долгам.</w:t>
      </w:r>
    </w:p>
    <w:p w:rsidR="00843B49" w:rsidRPr="00C37CFD" w:rsidRDefault="006E1CC6" w:rsidP="00C37C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 Согласно п</w:t>
      </w:r>
      <w:r w:rsidR="00C37CFD" w:rsidRPr="00C37CFD">
        <w:rPr>
          <w:rFonts w:ascii="Times New Roman" w:hAnsi="Times New Roman" w:cs="Times New Roman"/>
          <w:sz w:val="24"/>
          <w:szCs w:val="24"/>
          <w:u w:val="single"/>
        </w:rPr>
        <w:t>риказ</w:t>
      </w: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C37CFD" w:rsidRPr="00C37CFD">
        <w:rPr>
          <w:rFonts w:ascii="Times New Roman" w:hAnsi="Times New Roman" w:cs="Times New Roman"/>
          <w:sz w:val="24"/>
          <w:szCs w:val="24"/>
          <w:u w:val="single"/>
        </w:rPr>
        <w:t xml:space="preserve"> ФНС России от 20.03.2020 № ЕД-7-2/181@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</w:t>
      </w:r>
      <w:r w:rsidR="00843B49" w:rsidRPr="00C37CFD">
        <w:rPr>
          <w:rFonts w:ascii="Times New Roman" w:hAnsi="Times New Roman" w:cs="Times New Roman"/>
          <w:sz w:val="24"/>
          <w:szCs w:val="24"/>
        </w:rPr>
        <w:t>о 1 мая 2020 года приостановлены не только налоговые проверки, но и проверки соблюдения валютного законодательства, законодательства о применении ККТ и о деятельности по приему платежей физических лиц, осуществляемой платежными агентами. Процедуры, предусмотренные ст. 101, 101.4 НК РФ, осуществляются по телекоммуникационным каналам связи и с помощью видео-конференц-связи.</w:t>
      </w:r>
    </w:p>
    <w:p w:rsidR="00843B49" w:rsidRPr="00C37CFD" w:rsidRDefault="006E1CC6" w:rsidP="006E1C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843B49" w:rsidRPr="00C37CFD">
        <w:rPr>
          <w:rFonts w:ascii="Times New Roman" w:hAnsi="Times New Roman" w:cs="Times New Roman"/>
          <w:sz w:val="24"/>
          <w:szCs w:val="24"/>
        </w:rPr>
        <w:t>Срок представления бухгалтерской (финансовой) отчетности за 2019 год переносится с 30 марта на 6 апреля 2020 года. Это связано с тем, что 30 марта совпадает с нерабочим днем, установленным Указом Президента Российской Федерации от 25 марта 2020 г. № 206.</w:t>
      </w:r>
    </w:p>
    <w:p w:rsidR="00843B49" w:rsidRPr="00C37CFD" w:rsidRDefault="00843B49" w:rsidP="00C37C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CFD">
        <w:rPr>
          <w:rFonts w:ascii="Times New Roman" w:hAnsi="Times New Roman" w:cs="Times New Roman"/>
          <w:sz w:val="24"/>
          <w:szCs w:val="24"/>
        </w:rPr>
        <w:t>Соответствующее письмо от 27.03.2020 № 07-04-07/24096/ВД-4-1/5303@ подписано Министерством финансов Российской Федерации и Федеральной налоговой службой.</w:t>
      </w:r>
    </w:p>
    <w:p w:rsidR="00843B49" w:rsidRPr="00C37CFD" w:rsidRDefault="00843B49" w:rsidP="00C37C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CFD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бухгалтерском учете» экономический субъект обязан представить экземпляр годовой бухгалтерской (финансовой) отчетности не позднее трех месяцев после окончания отчетного периода.</w:t>
      </w:r>
    </w:p>
    <w:p w:rsidR="006E1CC6" w:rsidRPr="00C37CFD" w:rsidRDefault="006E1CC6" w:rsidP="006E1CC6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843B49" w:rsidRPr="00C37CFD">
        <w:rPr>
          <w:rFonts w:ascii="Times New Roman" w:hAnsi="Times New Roman" w:cs="Times New Roman"/>
          <w:sz w:val="24"/>
          <w:szCs w:val="24"/>
        </w:rPr>
        <w:t xml:space="preserve">С 20 марта по 1 июля 2020 года вводятся временные правила оформления листков нетрудоспособности, назначения и выплаты пособий по временной нетрудоспособности в период нахождения на карантине в связи с распространением новой </w:t>
      </w:r>
      <w:proofErr w:type="spellStart"/>
      <w:r w:rsidR="00843B49" w:rsidRPr="00C37CF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43B49" w:rsidRPr="00C37CFD">
        <w:rPr>
          <w:rFonts w:ascii="Times New Roman" w:hAnsi="Times New Roman" w:cs="Times New Roman"/>
          <w:sz w:val="24"/>
          <w:szCs w:val="24"/>
        </w:rPr>
        <w:t xml:space="preserve"> инфекции. Временные правила распространяются на застрахованных лиц, прибывших в РФ с территории стран, где зарегистрированы случаи заболевания новой </w:t>
      </w:r>
      <w:proofErr w:type="spellStart"/>
      <w:r w:rsidR="00843B49" w:rsidRPr="00C37CF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43B49" w:rsidRPr="00C37CFD">
        <w:rPr>
          <w:rFonts w:ascii="Times New Roman" w:hAnsi="Times New Roman" w:cs="Times New Roman"/>
          <w:sz w:val="24"/>
          <w:szCs w:val="24"/>
        </w:rPr>
        <w:t xml:space="preserve"> инфекцией (COVID-19), а также на проживающих совместно с ними застрахованных лиц. В частности, оформление листка нетрудоспособности осуществляется на основании заявления застрахованного лица и приложенных к нему документов, которые подаются в электронной форме через личный кабинет за</w:t>
      </w:r>
      <w:r>
        <w:rPr>
          <w:rFonts w:ascii="Times New Roman" w:hAnsi="Times New Roman" w:cs="Times New Roman"/>
          <w:sz w:val="24"/>
          <w:szCs w:val="24"/>
        </w:rPr>
        <w:t xml:space="preserve">страхованного лица на сайте ФСС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6E1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7CFD">
        <w:rPr>
          <w:rFonts w:ascii="Times New Roman" w:hAnsi="Times New Roman" w:cs="Times New Roman"/>
          <w:sz w:val="24"/>
          <w:szCs w:val="24"/>
          <w:u w:val="single"/>
        </w:rPr>
        <w:t>Постановление</w:t>
      </w:r>
      <w:proofErr w:type="gramEnd"/>
      <w:r w:rsidRPr="00C37CFD">
        <w:rPr>
          <w:rFonts w:ascii="Times New Roman" w:hAnsi="Times New Roman" w:cs="Times New Roman"/>
          <w:sz w:val="24"/>
          <w:szCs w:val="24"/>
          <w:u w:val="single"/>
        </w:rPr>
        <w:t xml:space="preserve"> Правительства РФ от 18.03.2020 № 294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43B49" w:rsidRPr="00C37CFD" w:rsidRDefault="006E1CC6" w:rsidP="00C37C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43B49" w:rsidRPr="00C37CFD">
        <w:rPr>
          <w:rFonts w:ascii="Times New Roman" w:hAnsi="Times New Roman" w:cs="Times New Roman"/>
          <w:sz w:val="24"/>
          <w:szCs w:val="24"/>
        </w:rPr>
        <w:t xml:space="preserve">На заседании Правительственной комиссии по повышению устойчивости развития российской экономики одобрен список сфер деятельности, наиболее пострадавших от распространения </w:t>
      </w:r>
      <w:proofErr w:type="spellStart"/>
      <w:r w:rsidR="00843B49" w:rsidRPr="00C37CF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43B49" w:rsidRPr="00C37CFD">
        <w:rPr>
          <w:rFonts w:ascii="Times New Roman" w:hAnsi="Times New Roman" w:cs="Times New Roman"/>
          <w:sz w:val="24"/>
          <w:szCs w:val="24"/>
        </w:rPr>
        <w:t xml:space="preserve"> инфекции. Организации и индивидуальные предприниматели, занятые в этих сферах по основному виду деятельности по ОКВЭД, получат первоочередную адресную поддержку.</w:t>
      </w:r>
    </w:p>
    <w:p w:rsidR="00843B49" w:rsidRPr="00C37CFD" w:rsidRDefault="00843B49" w:rsidP="00C37C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CFD">
        <w:rPr>
          <w:rFonts w:ascii="Times New Roman" w:hAnsi="Times New Roman" w:cs="Times New Roman"/>
          <w:sz w:val="24"/>
          <w:szCs w:val="24"/>
        </w:rPr>
        <w:t>Определены девять сфер деятельности:</w:t>
      </w:r>
    </w:p>
    <w:p w:rsidR="00843B49" w:rsidRPr="00C37CFD" w:rsidRDefault="00843B49" w:rsidP="00C37C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CFD">
        <w:rPr>
          <w:rFonts w:ascii="Times New Roman" w:hAnsi="Times New Roman" w:cs="Times New Roman"/>
          <w:sz w:val="24"/>
          <w:szCs w:val="24"/>
        </w:rPr>
        <w:t>авиаперевозки, аэропортовая деятельность, автоперевозки; культура, организация досуга и развлечений; физкультурно-оздоровительная деятельность и спорт; деятельность туристических агентств и прочих организаций, предоставляющих услуги в сфере туризма; гостиничный бизнес; деятельность организаций дополнительного образования, негосударственных образовательных учреждений; деятельность по организации конференций и выставок; деятельность по предоставлению бытовых услуг населению (ремонт, стирка, химчистка, услуги парикмахерских и салонов красоты).</w:t>
      </w:r>
    </w:p>
    <w:p w:rsidR="00843B49" w:rsidRPr="00C37CFD" w:rsidRDefault="00843B49" w:rsidP="00C37C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CFD">
        <w:rPr>
          <w:rFonts w:ascii="Times New Roman" w:hAnsi="Times New Roman" w:cs="Times New Roman"/>
          <w:sz w:val="24"/>
          <w:szCs w:val="24"/>
        </w:rPr>
        <w:t>Организации и индивидуальные предприниматели, занятые в указанных сферах, смогут рассчитывать на следующие меры поддержки:</w:t>
      </w:r>
    </w:p>
    <w:p w:rsidR="00843B49" w:rsidRPr="00C37CFD" w:rsidRDefault="00843B49" w:rsidP="00C37C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CFD">
        <w:rPr>
          <w:rFonts w:ascii="Times New Roman" w:hAnsi="Times New Roman" w:cs="Times New Roman"/>
          <w:sz w:val="24"/>
          <w:szCs w:val="24"/>
        </w:rPr>
        <w:t xml:space="preserve">перенос на полгода срока уплаты страховых взносов для </w:t>
      </w:r>
      <w:proofErr w:type="spellStart"/>
      <w:r w:rsidRPr="00C37CFD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C37CFD">
        <w:rPr>
          <w:rFonts w:ascii="Times New Roman" w:hAnsi="Times New Roman" w:cs="Times New Roman"/>
          <w:sz w:val="24"/>
          <w:szCs w:val="24"/>
        </w:rPr>
        <w:t>; перенос на полгода срока уплаты всех налогов, кроме НДС и НДФЛ, для компаний и ИП, включенных в Реестр МСП; перенос на три месяца срока уплаты всех налогов, кроме НДС и НДФЛ, для остальных представителей бизнеса, не включенных в Реестр МСП.</w:t>
      </w:r>
    </w:p>
    <w:p w:rsidR="00C37CFD" w:rsidRPr="00C37CFD" w:rsidRDefault="006E1CC6" w:rsidP="00C37C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37CFD" w:rsidRPr="00C37CFD">
        <w:rPr>
          <w:rFonts w:ascii="Times New Roman" w:hAnsi="Times New Roman" w:cs="Times New Roman"/>
          <w:sz w:val="24"/>
          <w:szCs w:val="24"/>
        </w:rPr>
        <w:t>За несвоевременное представление СЗВ-ТД либо представление неполных или недостоверных сведений должностным лицам будет грозить предупреждение или штраф. Соответствующие поправки в КоАП РФ были одобрены Госдумой РФ в третьем чтении 17 марта. Санкции будут применяться со следующего года.</w:t>
      </w:r>
    </w:p>
    <w:p w:rsidR="00C37CFD" w:rsidRPr="00C37CFD" w:rsidRDefault="00C37CFD" w:rsidP="00C37C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CFD">
        <w:rPr>
          <w:rFonts w:ascii="Times New Roman" w:hAnsi="Times New Roman" w:cs="Times New Roman"/>
          <w:sz w:val="24"/>
          <w:szCs w:val="24"/>
        </w:rPr>
        <w:t>Отчет о трудовой деятельности каждого сотрудника (форма СЗВ-ТД) представляется в ПФР не позднее 15-го числа месяца, следующего за тем, в котором:</w:t>
      </w:r>
    </w:p>
    <w:p w:rsidR="00C37CFD" w:rsidRPr="00C37CFD" w:rsidRDefault="00C37CFD" w:rsidP="00C37C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CFD">
        <w:rPr>
          <w:rFonts w:ascii="Times New Roman" w:hAnsi="Times New Roman" w:cs="Times New Roman"/>
          <w:sz w:val="24"/>
          <w:szCs w:val="24"/>
        </w:rPr>
        <w:t>произошло кадровое мероприятие — прием на работу; перевод на другую работу; переименование работодателя; установление второй и последующей профессии, специальности или иной квалификации; увольнение; запрет занимать должность по решению суда;</w:t>
      </w:r>
    </w:p>
    <w:p w:rsidR="00C37CFD" w:rsidRPr="00C37CFD" w:rsidRDefault="00C37CFD" w:rsidP="00C37C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CFD">
        <w:rPr>
          <w:rFonts w:ascii="Times New Roman" w:hAnsi="Times New Roman" w:cs="Times New Roman"/>
          <w:sz w:val="24"/>
          <w:szCs w:val="24"/>
        </w:rPr>
        <w:t>работник подал заявление о выборе формы трудовой книжки (бумажная или электронная).</w:t>
      </w:r>
    </w:p>
    <w:p w:rsidR="00C37CFD" w:rsidRPr="00C37CFD" w:rsidRDefault="00C37CFD" w:rsidP="00C37C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CFD">
        <w:rPr>
          <w:rFonts w:ascii="Times New Roman" w:hAnsi="Times New Roman" w:cs="Times New Roman"/>
          <w:sz w:val="24"/>
          <w:szCs w:val="24"/>
        </w:rPr>
        <w:t xml:space="preserve">Согласно поправкам, внесенным в статью 15.33.2 КоАП РФ, непредставление отчета СЗВ-ТД в установленный срок либо представление неполных и (или) недостоверных </w:t>
      </w:r>
      <w:r w:rsidRPr="00C37CFD">
        <w:rPr>
          <w:rFonts w:ascii="Times New Roman" w:hAnsi="Times New Roman" w:cs="Times New Roman"/>
          <w:sz w:val="24"/>
          <w:szCs w:val="24"/>
        </w:rPr>
        <w:lastRenderedPageBreak/>
        <w:t>сведений влечет предупреждение или административный штраф для должностных лиц в размере от 300 до 500 рублей. Данная норма начнет действовать с 2021 года.</w:t>
      </w:r>
    </w:p>
    <w:p w:rsidR="00C37CFD" w:rsidRPr="00C37CFD" w:rsidRDefault="00C37CFD" w:rsidP="00C37C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CFD">
        <w:rPr>
          <w:rFonts w:ascii="Times New Roman" w:hAnsi="Times New Roman" w:cs="Times New Roman"/>
          <w:sz w:val="24"/>
          <w:szCs w:val="24"/>
        </w:rPr>
        <w:t>Административная ответственность по этой статье применяется в отношении должностных лиц, но «за исключением граждан, осуществляющих предпринимательскую деятельность без образования юридического лица».</w:t>
      </w:r>
    </w:p>
    <w:p w:rsidR="00C37CFD" w:rsidRPr="00C37CFD" w:rsidRDefault="006E1CC6" w:rsidP="00C37C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37CFD" w:rsidRPr="00C37CFD">
        <w:rPr>
          <w:rFonts w:ascii="Times New Roman" w:hAnsi="Times New Roman" w:cs="Times New Roman"/>
          <w:sz w:val="24"/>
          <w:szCs w:val="24"/>
        </w:rPr>
        <w:t>До 1 июля продлен срок применения ЕНВД и ПСН при торговле обувью, подлежащей маркировке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CFD" w:rsidRPr="00C37CFD" w:rsidRDefault="00C37CFD" w:rsidP="00C37C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CF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29.02.2020 № 216 срок перехода на обязательную маркировку обувных товаров продлен до 1 июля 2020 года.</w:t>
      </w:r>
    </w:p>
    <w:p w:rsidR="00C37CFD" w:rsidRPr="00C37CFD" w:rsidRDefault="00C37CFD" w:rsidP="00C37C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CFD">
        <w:rPr>
          <w:rFonts w:ascii="Times New Roman" w:hAnsi="Times New Roman" w:cs="Times New Roman"/>
          <w:sz w:val="24"/>
          <w:szCs w:val="24"/>
        </w:rPr>
        <w:t>Соответствующие изменения внесены в постановление Правительства Российской Федерации от 05.07.2019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товаров».</w:t>
      </w:r>
    </w:p>
    <w:p w:rsidR="00C37CFD" w:rsidRPr="00C37CFD" w:rsidRDefault="00C37CFD" w:rsidP="00C37C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CFD">
        <w:rPr>
          <w:rFonts w:ascii="Times New Roman" w:hAnsi="Times New Roman" w:cs="Times New Roman"/>
          <w:sz w:val="24"/>
          <w:szCs w:val="24"/>
        </w:rPr>
        <w:t>Таким образом, до 1 июля текущего года предприниматели, занимающиеся розничной реализацией обувных товаров, могут применять единый налог на вмененный доход (ЕНВД) и патентную систему налогообложения (ПСН).</w:t>
      </w:r>
    </w:p>
    <w:p w:rsidR="00C37CFD" w:rsidRPr="00C37CFD" w:rsidRDefault="00C37CFD" w:rsidP="00C37C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CFD">
        <w:rPr>
          <w:rFonts w:ascii="Times New Roman" w:hAnsi="Times New Roman" w:cs="Times New Roman"/>
          <w:sz w:val="24"/>
          <w:szCs w:val="24"/>
        </w:rPr>
        <w:t>Однако, начиная с 1 июля 2020 года, при розничной реализации обувных товаров, подлежащих обязательной маркировке средствами идентификации, налогоплательщики не вправе применять ЕНВД и ПСН.</w:t>
      </w:r>
    </w:p>
    <w:p w:rsidR="00C37CFD" w:rsidRPr="00C37CFD" w:rsidRDefault="006E1CC6" w:rsidP="00C37C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37CFD" w:rsidRPr="00C37CFD">
        <w:rPr>
          <w:rFonts w:ascii="Times New Roman" w:hAnsi="Times New Roman" w:cs="Times New Roman"/>
          <w:sz w:val="24"/>
          <w:szCs w:val="24"/>
        </w:rPr>
        <w:t>Заявление об увольнении по собственному желанию подается работниками (если они не являются дистанционными) исключительно на бумажном носителе. Направить это заявление по электронной почте в виде электронного документа, подписанного электронной подписью, нельзя. Такое мнение высказал Минтруд в письме от 06.03.20 № 14-2/ООГ-1773.</w:t>
      </w:r>
    </w:p>
    <w:p w:rsidR="00C37CFD" w:rsidRPr="00C37CFD" w:rsidRDefault="00C37CFD" w:rsidP="00C37C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CFD">
        <w:rPr>
          <w:rFonts w:ascii="Times New Roman" w:hAnsi="Times New Roman" w:cs="Times New Roman"/>
          <w:sz w:val="24"/>
          <w:szCs w:val="24"/>
        </w:rPr>
        <w:t>Специалисты ведомства отмечают, что в настоящее время работодатели самостоятельно выбирают способ ведения кадровых документов — на бумажном носителе или в электронном виде. Исключение составляют документы, оформление которых в письменном виде или ознакомление с которыми работника под роспись, прямо предусмотрено нормами Трудового кодекса.</w:t>
      </w:r>
    </w:p>
    <w:p w:rsidR="00C37CFD" w:rsidRPr="00C37CFD" w:rsidRDefault="00C37CFD" w:rsidP="00C37C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CFD">
        <w:rPr>
          <w:rFonts w:ascii="Times New Roman" w:hAnsi="Times New Roman" w:cs="Times New Roman"/>
          <w:sz w:val="24"/>
          <w:szCs w:val="24"/>
        </w:rPr>
        <w:t>К числу таких документов относится заявление об увольнении по собственному желанию. В статье 80 ТК РФ установлено, что работник подает это заявление в письменной форме не позднее чем за две недели до даты увольнения.</w:t>
      </w:r>
    </w:p>
    <w:p w:rsidR="00C37CFD" w:rsidRPr="00C37CFD" w:rsidRDefault="00C37CFD" w:rsidP="00C37C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CFD">
        <w:rPr>
          <w:rFonts w:ascii="Times New Roman" w:hAnsi="Times New Roman" w:cs="Times New Roman"/>
          <w:sz w:val="24"/>
          <w:szCs w:val="24"/>
        </w:rPr>
        <w:t>Поэтому, как заключают в Минтруде, при расторжении трудового договора по инициативе работника (по собственному желанию) электронный документооборот невозможен.</w:t>
      </w:r>
    </w:p>
    <w:sectPr w:rsidR="00C37CFD" w:rsidRPr="00C3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54F4C"/>
    <w:multiLevelType w:val="hybridMultilevel"/>
    <w:tmpl w:val="B8E6DF5A"/>
    <w:lvl w:ilvl="0" w:tplc="CF0CB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46"/>
    <w:rsid w:val="001471DC"/>
    <w:rsid w:val="001E2840"/>
    <w:rsid w:val="00237B59"/>
    <w:rsid w:val="00506387"/>
    <w:rsid w:val="0067182E"/>
    <w:rsid w:val="006E1CC6"/>
    <w:rsid w:val="006F6446"/>
    <w:rsid w:val="00763228"/>
    <w:rsid w:val="00843B49"/>
    <w:rsid w:val="00C33300"/>
    <w:rsid w:val="00C37CFD"/>
    <w:rsid w:val="00DF7A21"/>
    <w:rsid w:val="00F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B625"/>
  <w15:chartTrackingRefBased/>
  <w15:docId w15:val="{5AA24978-62D9-47C0-A1CA-5226889A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30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1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Наталья Геннадьевна</dc:creator>
  <cp:keywords/>
  <dc:description/>
  <cp:lastModifiedBy>Журавлев Вячеслав Владимирович</cp:lastModifiedBy>
  <cp:revision>3</cp:revision>
  <dcterms:created xsi:type="dcterms:W3CDTF">2020-04-01T11:39:00Z</dcterms:created>
  <dcterms:modified xsi:type="dcterms:W3CDTF">2020-04-01T11:52:00Z</dcterms:modified>
</cp:coreProperties>
</file>